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9CA" w:rsidRDefault="009E1F95">
      <w:pPr>
        <w:rPr>
          <w:rFonts w:ascii="Calibri" w:eastAsia="Calibri" w:hAnsi="Calibri" w:cs="Calibri"/>
        </w:rPr>
      </w:pPr>
      <w:bookmarkStart w:id="0" w:name="_heading=h.m7b7c6i73gwg" w:colFirst="0" w:colLast="0"/>
      <w:bookmarkEnd w:id="0"/>
      <w:r>
        <w:rPr>
          <w:rFonts w:ascii="Calibri" w:eastAsia="Calibri" w:hAnsi="Calibri" w:cs="Calibri"/>
        </w:rPr>
        <w:t xml:space="preserve">Braes High School </w:t>
      </w:r>
      <w:r>
        <w:rPr>
          <w:noProof/>
        </w:rPr>
        <w:drawing>
          <wp:anchor distT="0" distB="0" distL="0" distR="0" simplePos="0" relativeHeight="251658240" behindDoc="1" locked="0" layoutInCell="1" hidden="0" allowOverlap="1">
            <wp:simplePos x="0" y="0"/>
            <wp:positionH relativeFrom="column">
              <wp:posOffset>5006340</wp:posOffset>
            </wp:positionH>
            <wp:positionV relativeFrom="paragraph">
              <wp:posOffset>-522604</wp:posOffset>
            </wp:positionV>
            <wp:extent cx="983615" cy="1407160"/>
            <wp:effectExtent l="0" t="0" r="0" b="0"/>
            <wp:wrapNone/>
            <wp:docPr id="1961570843" name="image1.png" descr="A logo with text and red and black strip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text and red and black stripes&#10;&#10;AI-generated content may be incorrect."/>
                    <pic:cNvPicPr preferRelativeResize="0"/>
                  </pic:nvPicPr>
                  <pic:blipFill>
                    <a:blip r:embed="rId8"/>
                    <a:srcRect/>
                    <a:stretch>
                      <a:fillRect/>
                    </a:stretch>
                  </pic:blipFill>
                  <pic:spPr>
                    <a:xfrm>
                      <a:off x="0" y="0"/>
                      <a:ext cx="983615" cy="1407160"/>
                    </a:xfrm>
                    <a:prstGeom prst="rect">
                      <a:avLst/>
                    </a:prstGeom>
                    <a:ln/>
                  </pic:spPr>
                </pic:pic>
              </a:graphicData>
            </a:graphic>
          </wp:anchor>
        </w:drawing>
      </w:r>
    </w:p>
    <w:p w:rsidR="00FF79CA" w:rsidRDefault="009E1F95">
      <w:pPr>
        <w:rPr>
          <w:rFonts w:ascii="Calibri" w:eastAsia="Calibri" w:hAnsi="Calibri" w:cs="Calibri"/>
          <w:sz w:val="22"/>
          <w:szCs w:val="22"/>
        </w:rPr>
      </w:pPr>
      <w:r>
        <w:rPr>
          <w:rFonts w:ascii="Calibri" w:eastAsia="Calibri" w:hAnsi="Calibri" w:cs="Calibri"/>
          <w:sz w:val="22"/>
          <w:szCs w:val="22"/>
        </w:rPr>
        <w:t xml:space="preserve">Newlands Road, </w:t>
      </w:r>
      <w:proofErr w:type="spellStart"/>
      <w:r>
        <w:rPr>
          <w:rFonts w:ascii="Calibri" w:eastAsia="Calibri" w:hAnsi="Calibri" w:cs="Calibri"/>
          <w:sz w:val="22"/>
          <w:szCs w:val="22"/>
        </w:rPr>
        <w:t>Reddingmuirhead</w:t>
      </w:r>
      <w:proofErr w:type="spellEnd"/>
      <w:r>
        <w:rPr>
          <w:rFonts w:ascii="Calibri" w:eastAsia="Calibri" w:hAnsi="Calibri" w:cs="Calibri"/>
          <w:sz w:val="22"/>
          <w:szCs w:val="22"/>
        </w:rPr>
        <w:t>, FK2 0DA</w:t>
      </w:r>
    </w:p>
    <w:p w:rsidR="00FF79CA" w:rsidRDefault="009E1F95">
      <w:pPr>
        <w:rPr>
          <w:rFonts w:ascii="Calibri" w:eastAsia="Calibri" w:hAnsi="Calibri" w:cs="Calibri"/>
          <w:sz w:val="22"/>
          <w:szCs w:val="22"/>
        </w:rPr>
      </w:pPr>
      <w:r>
        <w:rPr>
          <w:rFonts w:ascii="Calibri" w:eastAsia="Calibri" w:hAnsi="Calibri" w:cs="Calibri"/>
          <w:sz w:val="22"/>
          <w:szCs w:val="22"/>
        </w:rPr>
        <w:t>01324 719551 | braeshighschool@education.falkirk.sch.uk</w:t>
      </w:r>
    </w:p>
    <w:p w:rsidR="00FF79CA" w:rsidRDefault="009E1F95">
      <w:pPr>
        <w:rPr>
          <w:rFonts w:ascii="Calibri" w:eastAsia="Calibri" w:hAnsi="Calibri" w:cs="Calibri"/>
          <w:sz w:val="22"/>
          <w:szCs w:val="22"/>
        </w:rPr>
      </w:pPr>
      <w:r>
        <w:rPr>
          <w:rFonts w:ascii="Calibri" w:eastAsia="Calibri" w:hAnsi="Calibri" w:cs="Calibri"/>
          <w:sz w:val="22"/>
          <w:szCs w:val="22"/>
        </w:rPr>
        <w:t>Headteacher Iain Livingstone</w:t>
      </w:r>
    </w:p>
    <w:p w:rsidR="00FF79CA" w:rsidRDefault="00FF79CA">
      <w:pPr>
        <w:rPr>
          <w:rFonts w:ascii="Calibri" w:eastAsia="Calibri" w:hAnsi="Calibri" w:cs="Calibri"/>
        </w:rPr>
      </w:pPr>
    </w:p>
    <w:p w:rsidR="00FF79CA" w:rsidRDefault="00FF79CA">
      <w:pPr>
        <w:rPr>
          <w:rFonts w:ascii="Calibri" w:eastAsia="Calibri" w:hAnsi="Calibri" w:cs="Calibri"/>
        </w:rPr>
      </w:pPr>
      <w:bookmarkStart w:id="1" w:name="_heading=h.mauh9xldqvxa" w:colFirst="0" w:colLast="0"/>
      <w:bookmarkEnd w:id="1"/>
    </w:p>
    <w:p w:rsidR="00FF79CA" w:rsidRDefault="009E1F95">
      <w:pPr>
        <w:rPr>
          <w:rFonts w:ascii="Calibri" w:eastAsia="Calibri" w:hAnsi="Calibri" w:cs="Calibri"/>
          <w:b/>
          <w:bCs/>
          <w:highlight w:val="yellow"/>
        </w:rPr>
      </w:pPr>
      <w:r>
        <w:rPr>
          <w:rFonts w:ascii="Calibri" w:eastAsia="Calibri" w:hAnsi="Calibri" w:cs="Calibri"/>
          <w:b/>
          <w:bCs/>
        </w:rPr>
        <w:t xml:space="preserve">Date: </w:t>
      </w:r>
      <w:r w:rsidR="00F74B0E" w:rsidRPr="00F74B0E">
        <w:rPr>
          <w:rFonts w:ascii="Calibri" w:eastAsia="Calibri" w:hAnsi="Calibri" w:cs="Calibri"/>
          <w:b/>
          <w:bCs/>
        </w:rPr>
        <w:t>Thursday 12</w:t>
      </w:r>
      <w:r w:rsidR="00F74B0E" w:rsidRPr="00F74B0E">
        <w:rPr>
          <w:rFonts w:ascii="Calibri" w:eastAsia="Calibri" w:hAnsi="Calibri" w:cs="Calibri"/>
          <w:b/>
          <w:bCs/>
          <w:vertAlign w:val="superscript"/>
        </w:rPr>
        <w:t>th</w:t>
      </w:r>
      <w:r w:rsidR="00F74B0E" w:rsidRPr="00F74B0E">
        <w:rPr>
          <w:rFonts w:ascii="Calibri" w:eastAsia="Calibri" w:hAnsi="Calibri" w:cs="Calibri"/>
          <w:b/>
          <w:bCs/>
        </w:rPr>
        <w:t xml:space="preserve"> March 2026</w:t>
      </w:r>
    </w:p>
    <w:p w:rsidR="00FF79CA" w:rsidRDefault="00FF79CA">
      <w:pPr>
        <w:rPr>
          <w:rFonts w:ascii="Calibri" w:eastAsia="Calibri" w:hAnsi="Calibri" w:cs="Calibri"/>
          <w:b/>
          <w:bCs/>
          <w:highlight w:val="yellow"/>
        </w:rPr>
      </w:pPr>
    </w:p>
    <w:p w:rsidR="00FF79CA" w:rsidRDefault="009E1F95">
      <w:pPr>
        <w:rPr>
          <w:rFonts w:ascii="Calibri" w:eastAsia="Calibri" w:hAnsi="Calibri" w:cs="Calibri"/>
          <w:highlight w:val="white"/>
        </w:rPr>
      </w:pPr>
      <w:r>
        <w:rPr>
          <w:rFonts w:ascii="Calibri" w:eastAsia="Calibri" w:hAnsi="Calibri" w:cs="Calibri"/>
          <w:highlight w:val="white"/>
        </w:rPr>
        <w:t>Dear Parent/Carer,</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Examinations for National 5, Higher and Advanced Higher begin on Wednesday 22nd April 2026 and finish on Friday 29 May 2026. Each secondary school across Falkirk Council will have slightly different start and end dates to study leave. This is due to the different school calendars, events and dates for timetable changes.</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Study leave arrangements in Falkirk schools are as follows:</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For learners in S4:</w:t>
      </w:r>
    </w:p>
    <w:p w:rsidR="00FF79CA" w:rsidRDefault="009E1F95">
      <w:pPr>
        <w:numPr>
          <w:ilvl w:val="0"/>
          <w:numId w:val="2"/>
        </w:numPr>
        <w:spacing w:before="240"/>
        <w:rPr>
          <w:rFonts w:ascii="Calibri" w:eastAsia="Calibri" w:hAnsi="Calibri" w:cs="Calibri"/>
          <w:highlight w:val="white"/>
        </w:rPr>
      </w:pPr>
      <w:r>
        <w:rPr>
          <w:rFonts w:ascii="Calibri" w:eastAsia="Calibri" w:hAnsi="Calibri" w:cs="Calibri"/>
          <w:highlight w:val="white"/>
        </w:rPr>
        <w:t>Study leave can be taken on the 2 school days before an examination</w:t>
      </w:r>
    </w:p>
    <w:p w:rsidR="00FF79CA" w:rsidRDefault="009E1F95">
      <w:pPr>
        <w:numPr>
          <w:ilvl w:val="0"/>
          <w:numId w:val="2"/>
        </w:numPr>
        <w:rPr>
          <w:rFonts w:ascii="Calibri" w:eastAsia="Calibri" w:hAnsi="Calibri" w:cs="Calibri"/>
          <w:highlight w:val="white"/>
        </w:rPr>
      </w:pPr>
      <w:r>
        <w:rPr>
          <w:rFonts w:ascii="Calibri" w:eastAsia="Calibri" w:hAnsi="Calibri" w:cs="Calibri"/>
          <w:highlight w:val="white"/>
        </w:rPr>
        <w:t>Young people can choose to attend school on those days if they prefer</w:t>
      </w:r>
    </w:p>
    <w:p w:rsidR="00FF79CA" w:rsidRDefault="009E1F95">
      <w:pPr>
        <w:numPr>
          <w:ilvl w:val="0"/>
          <w:numId w:val="2"/>
        </w:numPr>
        <w:rPr>
          <w:rFonts w:ascii="Calibri" w:eastAsia="Calibri" w:hAnsi="Calibri" w:cs="Calibri"/>
          <w:highlight w:val="white"/>
        </w:rPr>
      </w:pPr>
      <w:r>
        <w:rPr>
          <w:rFonts w:ascii="Calibri" w:eastAsia="Calibri" w:hAnsi="Calibri" w:cs="Calibri"/>
          <w:highlight w:val="white"/>
        </w:rPr>
        <w:t>Should an examination fall on a Monday, the 2 days study leave will be on the Saturday and Sunday</w:t>
      </w:r>
    </w:p>
    <w:p w:rsidR="00FF79CA" w:rsidRDefault="009E1F95">
      <w:pPr>
        <w:numPr>
          <w:ilvl w:val="0"/>
          <w:numId w:val="2"/>
        </w:numPr>
        <w:rPr>
          <w:rFonts w:ascii="Calibri" w:eastAsia="Calibri" w:hAnsi="Calibri" w:cs="Calibri"/>
          <w:highlight w:val="white"/>
        </w:rPr>
      </w:pPr>
      <w:r>
        <w:rPr>
          <w:rFonts w:ascii="Calibri" w:eastAsia="Calibri" w:hAnsi="Calibri" w:cs="Calibri"/>
          <w:highlight w:val="white"/>
        </w:rPr>
        <w:t>Should any parent/carer wish their young person(s) in S4 to have more study leave days than that outlined above, please contact your young person’s Pastoral Head</w:t>
      </w:r>
    </w:p>
    <w:p w:rsidR="00FF79CA" w:rsidRDefault="009E1F95">
      <w:pPr>
        <w:numPr>
          <w:ilvl w:val="0"/>
          <w:numId w:val="2"/>
        </w:numPr>
        <w:spacing w:after="240"/>
        <w:rPr>
          <w:rFonts w:ascii="Calibri" w:eastAsia="Calibri" w:hAnsi="Calibri" w:cs="Calibri"/>
          <w:highlight w:val="white"/>
        </w:rPr>
      </w:pPr>
      <w:r>
        <w:rPr>
          <w:rFonts w:ascii="Calibri" w:eastAsia="Calibri" w:hAnsi="Calibri" w:cs="Calibri"/>
          <w:highlight w:val="white"/>
        </w:rPr>
        <w:t>Once an S4 learner has completed all their examinations, they should return to lessons the following day as usual</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 xml:space="preserve">For learners in S5/6, study leave can be taken from Monday 20th April, concluding on Friday 23rd May. However, all S5/6 pupils are invited in on Monday 20th April and Tuesday 21st April for final revision lessons as all of their classes will be covered across those two days. </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 xml:space="preserve">The new timetable in our school begins on Monday 25th May. Learners </w:t>
      </w:r>
      <w:r w:rsidR="00F74B0E">
        <w:rPr>
          <w:rFonts w:ascii="Calibri" w:eastAsia="Calibri" w:hAnsi="Calibri" w:cs="Calibri"/>
          <w:highlight w:val="white"/>
        </w:rPr>
        <w:t xml:space="preserve">moving </w:t>
      </w:r>
      <w:r>
        <w:rPr>
          <w:rFonts w:ascii="Calibri" w:eastAsia="Calibri" w:hAnsi="Calibri" w:cs="Calibri"/>
          <w:highlight w:val="white"/>
        </w:rPr>
        <w:t>in</w:t>
      </w:r>
      <w:r w:rsidR="00F74B0E">
        <w:rPr>
          <w:rFonts w:ascii="Calibri" w:eastAsia="Calibri" w:hAnsi="Calibri" w:cs="Calibri"/>
          <w:highlight w:val="white"/>
        </w:rPr>
        <w:t xml:space="preserve"> to</w:t>
      </w:r>
      <w:r>
        <w:rPr>
          <w:rFonts w:ascii="Calibri" w:eastAsia="Calibri" w:hAnsi="Calibri" w:cs="Calibri"/>
          <w:highlight w:val="white"/>
        </w:rPr>
        <w:t xml:space="preserve"> S5 and S6 should return to lessons on this date unless they have exams during the week beginning the 25th of May where study leave will still apply. All learners should be back in class by Monday 1st June.</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All young people in S4, S5 and S6 will have an SQA assembly before the Easter break where they will receive their SQA exam timetable. As part of these assemblies all young people will receive the following information;</w:t>
      </w:r>
    </w:p>
    <w:p w:rsidR="00FF79CA" w:rsidRDefault="009E1F95">
      <w:pPr>
        <w:numPr>
          <w:ilvl w:val="0"/>
          <w:numId w:val="1"/>
        </w:numPr>
        <w:spacing w:before="240"/>
        <w:rPr>
          <w:rFonts w:ascii="Calibri" w:eastAsia="Calibri" w:hAnsi="Calibri" w:cs="Calibri"/>
          <w:highlight w:val="white"/>
        </w:rPr>
      </w:pPr>
      <w:r>
        <w:rPr>
          <w:rFonts w:ascii="Calibri" w:eastAsia="Calibri" w:hAnsi="Calibri" w:cs="Calibri"/>
          <w:highlight w:val="white"/>
        </w:rPr>
        <w:t>If a young person has a query about their exam timetable they must let myself know as soon as is possible</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Exam start times will not be delayed for any young person who is missing</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If a young person is unable to sit an exam please inform the school as soon as possible</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lastRenderedPageBreak/>
        <w:t>Young people should check their exam timings for any alternative travel arrangements as no additional bus services are in operation during exam time</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All young people are expected to adhere to the behaviour standards outlined at the beginning of each exam by the SQA invigilators</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Young people should be prepared with the correct equipment to complete any examination</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No mobile phones, smart watches or notes are permitted - all young people are encouraged to leave these items at home or, at the very least, in their school bag at the front of the examination areas. They must not be in any pockets/on their person</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 xml:space="preserve">On the day of </w:t>
      </w:r>
      <w:r w:rsidR="00F74B0E">
        <w:rPr>
          <w:rFonts w:ascii="Calibri" w:eastAsia="Calibri" w:hAnsi="Calibri" w:cs="Calibri"/>
          <w:highlight w:val="white"/>
        </w:rPr>
        <w:t>an exam</w:t>
      </w:r>
      <w:r>
        <w:rPr>
          <w:rFonts w:ascii="Calibri" w:eastAsia="Calibri" w:hAnsi="Calibri" w:cs="Calibri"/>
          <w:highlight w:val="white"/>
        </w:rPr>
        <w:t xml:space="preserve"> pupils should wear full school uniform</w:t>
      </w:r>
    </w:p>
    <w:p w:rsidR="00FF79CA" w:rsidRPr="00E62B7D" w:rsidRDefault="009E1F95" w:rsidP="00E62B7D">
      <w:pPr>
        <w:numPr>
          <w:ilvl w:val="0"/>
          <w:numId w:val="3"/>
        </w:numPr>
        <w:rPr>
          <w:rFonts w:ascii="Calibri" w:eastAsia="Calibri" w:hAnsi="Calibri" w:cs="Calibri"/>
          <w:i/>
          <w:highlight w:val="white"/>
        </w:rPr>
      </w:pPr>
      <w:bookmarkStart w:id="2" w:name="_Hlk223950198"/>
      <w:r>
        <w:rPr>
          <w:rFonts w:ascii="Calibri" w:eastAsia="Calibri" w:hAnsi="Calibri" w:cs="Calibri"/>
          <w:highlight w:val="white"/>
        </w:rPr>
        <w:t>If pupils wish to speak to staff during study leave the best times to do so are at the times they would usually be timetabled to see that teacher</w:t>
      </w:r>
      <w:r w:rsidR="00E62B7D">
        <w:rPr>
          <w:rFonts w:ascii="Calibri" w:eastAsia="Calibri" w:hAnsi="Calibri" w:cs="Calibri"/>
          <w:highlight w:val="white"/>
        </w:rPr>
        <w:t xml:space="preserve"> </w:t>
      </w:r>
      <w:r w:rsidR="00E62B7D">
        <w:rPr>
          <w:rFonts w:ascii="Calibri" w:eastAsia="Calibri" w:hAnsi="Calibri" w:cs="Calibri"/>
          <w:i/>
          <w:highlight w:val="white"/>
        </w:rPr>
        <w:t xml:space="preserve">– </w:t>
      </w:r>
      <w:r w:rsidR="00E62B7D" w:rsidRPr="00E62B7D">
        <w:rPr>
          <w:rFonts w:ascii="Calibri" w:eastAsia="Calibri" w:hAnsi="Calibri" w:cs="Calibri"/>
          <w:highlight w:val="white"/>
        </w:rPr>
        <w:t>although pupils should aim to communicate with staff in advance of this where possible</w:t>
      </w:r>
    </w:p>
    <w:bookmarkEnd w:id="2"/>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 xml:space="preserve">Information about exam breakfast times has been issued - please feel free to contact if </w:t>
      </w:r>
      <w:r w:rsidR="00F74B0E">
        <w:rPr>
          <w:rFonts w:ascii="Calibri" w:eastAsia="Calibri" w:hAnsi="Calibri" w:cs="Calibri"/>
          <w:highlight w:val="white"/>
        </w:rPr>
        <w:t xml:space="preserve">you have </w:t>
      </w:r>
      <w:r>
        <w:rPr>
          <w:rFonts w:ascii="Calibri" w:eastAsia="Calibri" w:hAnsi="Calibri" w:cs="Calibri"/>
          <w:highlight w:val="white"/>
        </w:rPr>
        <w:t>any queries about this</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Any bespoke arrangements for individual young people completing coursework will be communicated</w:t>
      </w:r>
    </w:p>
    <w:p w:rsidR="00FF79CA" w:rsidRDefault="009E1F95">
      <w:pPr>
        <w:numPr>
          <w:ilvl w:val="0"/>
          <w:numId w:val="1"/>
        </w:numPr>
        <w:rPr>
          <w:rFonts w:ascii="Calibri" w:eastAsia="Calibri" w:hAnsi="Calibri" w:cs="Calibri"/>
          <w:highlight w:val="white"/>
        </w:rPr>
      </w:pPr>
      <w:r>
        <w:rPr>
          <w:rFonts w:ascii="Calibri" w:eastAsia="Calibri" w:hAnsi="Calibri" w:cs="Calibri"/>
          <w:highlight w:val="white"/>
        </w:rPr>
        <w:t xml:space="preserve">Any young person who is intending to leave school should return their leavers form after they have completed </w:t>
      </w:r>
      <w:r w:rsidR="00F74B0E">
        <w:rPr>
          <w:rFonts w:ascii="Calibri" w:eastAsia="Calibri" w:hAnsi="Calibri" w:cs="Calibri"/>
          <w:highlight w:val="white"/>
        </w:rPr>
        <w:t>their</w:t>
      </w:r>
      <w:r>
        <w:rPr>
          <w:rFonts w:ascii="Calibri" w:eastAsia="Calibri" w:hAnsi="Calibri" w:cs="Calibri"/>
          <w:highlight w:val="white"/>
        </w:rPr>
        <w:t xml:space="preserve"> examinations</w:t>
      </w:r>
    </w:p>
    <w:p w:rsidR="00FF79CA" w:rsidRDefault="009E1F95">
      <w:pPr>
        <w:numPr>
          <w:ilvl w:val="0"/>
          <w:numId w:val="1"/>
        </w:numPr>
        <w:spacing w:after="240"/>
        <w:rPr>
          <w:rFonts w:ascii="Calibri" w:eastAsia="Calibri" w:hAnsi="Calibri" w:cs="Calibri"/>
          <w:highlight w:val="white"/>
        </w:rPr>
      </w:pPr>
      <w:r>
        <w:rPr>
          <w:rFonts w:ascii="Calibri" w:eastAsia="Calibri" w:hAnsi="Calibri" w:cs="Calibri"/>
          <w:highlight w:val="white"/>
        </w:rPr>
        <w:t xml:space="preserve">Any young person who is intending to leave school should return their </w:t>
      </w:r>
      <w:r w:rsidR="00E62B7D">
        <w:rPr>
          <w:rFonts w:ascii="Calibri" w:eastAsia="Calibri" w:hAnsi="Calibri" w:cs="Calibri"/>
          <w:highlight w:val="white"/>
        </w:rPr>
        <w:t>iPad</w:t>
      </w:r>
      <w:r>
        <w:rPr>
          <w:rFonts w:ascii="Calibri" w:eastAsia="Calibri" w:hAnsi="Calibri" w:cs="Calibri"/>
          <w:highlight w:val="white"/>
        </w:rPr>
        <w:t>/resources after they have completed their examinations</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If you</w:t>
      </w:r>
      <w:r w:rsidR="00F74B0E">
        <w:rPr>
          <w:rFonts w:ascii="Calibri" w:eastAsia="Calibri" w:hAnsi="Calibri" w:cs="Calibri"/>
          <w:highlight w:val="white"/>
        </w:rPr>
        <w:t>,</w:t>
      </w:r>
      <w:r>
        <w:rPr>
          <w:rFonts w:ascii="Calibri" w:eastAsia="Calibri" w:hAnsi="Calibri" w:cs="Calibri"/>
          <w:highlight w:val="white"/>
        </w:rPr>
        <w:t xml:space="preserve"> or your young person</w:t>
      </w:r>
      <w:r w:rsidR="00F74B0E">
        <w:rPr>
          <w:rFonts w:ascii="Calibri" w:eastAsia="Calibri" w:hAnsi="Calibri" w:cs="Calibri"/>
          <w:highlight w:val="white"/>
        </w:rPr>
        <w:t>,</w:t>
      </w:r>
      <w:r>
        <w:rPr>
          <w:rFonts w:ascii="Calibri" w:eastAsia="Calibri" w:hAnsi="Calibri" w:cs="Calibri"/>
          <w:highlight w:val="white"/>
        </w:rPr>
        <w:t xml:space="preserve"> ha</w:t>
      </w:r>
      <w:r w:rsidR="00F74B0E">
        <w:rPr>
          <w:rFonts w:ascii="Calibri" w:eastAsia="Calibri" w:hAnsi="Calibri" w:cs="Calibri"/>
          <w:highlight w:val="white"/>
        </w:rPr>
        <w:t>ve</w:t>
      </w:r>
      <w:bookmarkStart w:id="3" w:name="_GoBack"/>
      <w:bookmarkEnd w:id="3"/>
      <w:r>
        <w:rPr>
          <w:rFonts w:ascii="Calibri" w:eastAsia="Calibri" w:hAnsi="Calibri" w:cs="Calibri"/>
          <w:highlight w:val="white"/>
        </w:rPr>
        <w:t xml:space="preserve"> any queries regarding the examination diet please do not hesitate to get in touch.</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Kind Regards</w:t>
      </w:r>
    </w:p>
    <w:p w:rsidR="00FF79CA" w:rsidRDefault="009E1F95">
      <w:pPr>
        <w:spacing w:before="240" w:after="240"/>
        <w:rPr>
          <w:rFonts w:ascii="Calibri" w:eastAsia="Calibri" w:hAnsi="Calibri" w:cs="Calibri"/>
          <w:highlight w:val="white"/>
        </w:rPr>
      </w:pPr>
      <w:r>
        <w:rPr>
          <w:rFonts w:ascii="Calibri" w:eastAsia="Calibri" w:hAnsi="Calibri" w:cs="Calibri"/>
          <w:highlight w:val="white"/>
        </w:rPr>
        <w:t>Mr D Yeates</w:t>
      </w:r>
    </w:p>
    <w:p w:rsidR="00FF79CA" w:rsidRDefault="009E1F95">
      <w:pPr>
        <w:spacing w:before="240" w:after="240"/>
        <w:rPr>
          <w:rFonts w:ascii="Calibri" w:eastAsia="Calibri" w:hAnsi="Calibri" w:cs="Calibri"/>
          <w:b/>
          <w:bCs/>
          <w:highlight w:val="yellow"/>
        </w:rPr>
      </w:pPr>
      <w:r>
        <w:rPr>
          <w:rFonts w:ascii="Calibri" w:eastAsia="Calibri" w:hAnsi="Calibri" w:cs="Calibri"/>
          <w:highlight w:val="white"/>
        </w:rPr>
        <w:t>Depute Headteacher</w:t>
      </w:r>
    </w:p>
    <w:p w:rsidR="00FF79CA" w:rsidRDefault="00FF79CA">
      <w:pPr>
        <w:rPr>
          <w:rFonts w:ascii="Calibri" w:eastAsia="Calibri" w:hAnsi="Calibri" w:cs="Calibri"/>
        </w:rPr>
      </w:pPr>
    </w:p>
    <w:p w:rsidR="00FF79CA" w:rsidRDefault="00FF79CA">
      <w:pPr>
        <w:rPr>
          <w:rFonts w:ascii="Calibri" w:eastAsia="Calibri" w:hAnsi="Calibri" w:cs="Calibri"/>
          <w:b/>
          <w:bCs/>
        </w:rPr>
      </w:pPr>
    </w:p>
    <w:p w:rsidR="00FF79CA" w:rsidRDefault="00FF79CA">
      <w:pPr>
        <w:rPr>
          <w:rFonts w:ascii="Calibri" w:eastAsia="Calibri" w:hAnsi="Calibri" w:cs="Calibri"/>
          <w:b/>
          <w:bCs/>
        </w:rPr>
      </w:pPr>
    </w:p>
    <w:sectPr w:rsidR="00FF79CA">
      <w:headerReference w:type="first" r:id="rId9"/>
      <w:footerReference w:type="first" r:id="rId10"/>
      <w:pgSz w:w="11906" w:h="16838"/>
      <w:pgMar w:top="1588" w:right="1531" w:bottom="1928" w:left="153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E54" w:rsidRDefault="00012E54">
      <w:r>
        <w:separator/>
      </w:r>
    </w:p>
  </w:endnote>
  <w:endnote w:type="continuationSeparator" w:id="0">
    <w:p w:rsidR="00012E54" w:rsidRDefault="00012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charset w:val="00"/>
    <w:family w:val="auto"/>
    <w:pitch w:val="default"/>
    <w:embedRegular r:id="rId1" w:fontKey="{ECCC2438-5BFD-48F1-AA9B-620CBB2562D4}"/>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8DEBB9AD-E7FF-4B75-A048-8A91F270E94C}"/>
    <w:embedBold r:id="rId3" w:fontKey="{33EA2005-C6C4-4015-B092-9EE6A4ED5709}"/>
    <w:embedItalic r:id="rId4" w:fontKey="{35773216-9D73-455E-A8B4-4F6CC5817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CA" w:rsidRDefault="009E1F95">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simplePos x="0" y="0"/>
          <wp:positionH relativeFrom="column">
            <wp:posOffset>-972184</wp:posOffset>
          </wp:positionH>
          <wp:positionV relativeFrom="paragraph">
            <wp:posOffset>0</wp:posOffset>
          </wp:positionV>
          <wp:extent cx="6120000" cy="496800"/>
          <wp:effectExtent l="0" t="0" r="0" b="0"/>
          <wp:wrapNone/>
          <wp:docPr id="19615708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000" cy="496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E54" w:rsidRDefault="00012E54">
      <w:r>
        <w:separator/>
      </w:r>
    </w:p>
  </w:footnote>
  <w:footnote w:type="continuationSeparator" w:id="0">
    <w:p w:rsidR="00012E54" w:rsidRDefault="00012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CA" w:rsidRDefault="00FF79CA">
    <w:pPr>
      <w:widowControl w:val="0"/>
      <w:pBdr>
        <w:top w:val="nil"/>
        <w:left w:val="nil"/>
        <w:bottom w:val="nil"/>
        <w:right w:val="nil"/>
        <w:between w:val="nil"/>
      </w:pBdr>
      <w:spacing w:line="276" w:lineRule="auto"/>
      <w:rPr>
        <w:rFonts w:ascii="Calibri" w:eastAsia="Calibri" w:hAnsi="Calibri" w:cs="Calibri"/>
        <w:b/>
        <w:bCs/>
      </w:rPr>
    </w:pPr>
  </w:p>
  <w:tbl>
    <w:tblPr>
      <w:tblStyle w:val="a"/>
      <w:tblpPr w:leftFromText="181" w:rightFromText="181" w:vertAnchor="text" w:tblpX="6648" w:tblpY="1"/>
      <w:tblW w:w="2196" w:type="dxa"/>
      <w:tblBorders>
        <w:top w:val="nil"/>
        <w:left w:val="nil"/>
        <w:bottom w:val="nil"/>
        <w:right w:val="nil"/>
        <w:insideH w:val="nil"/>
        <w:insideV w:val="nil"/>
      </w:tblBorders>
      <w:tblLayout w:type="fixed"/>
      <w:tblLook w:val="0400" w:firstRow="0" w:lastRow="0" w:firstColumn="0" w:lastColumn="0" w:noHBand="0" w:noVBand="1"/>
    </w:tblPr>
    <w:tblGrid>
      <w:gridCol w:w="2196"/>
    </w:tblGrid>
    <w:tr w:rsidR="00FF79CA">
      <w:trPr>
        <w:trHeight w:val="1985"/>
      </w:trPr>
      <w:tc>
        <w:tcPr>
          <w:tcW w:w="2196" w:type="dxa"/>
        </w:tcPr>
        <w:p w:rsidR="00FF79CA" w:rsidRDefault="00FF79CA">
          <w:pPr>
            <w:pBdr>
              <w:top w:val="nil"/>
              <w:left w:val="nil"/>
              <w:bottom w:val="nil"/>
              <w:right w:val="nil"/>
              <w:between w:val="nil"/>
            </w:pBdr>
            <w:tabs>
              <w:tab w:val="center" w:pos="4513"/>
              <w:tab w:val="right" w:pos="9026"/>
            </w:tabs>
            <w:jc w:val="right"/>
            <w:rPr>
              <w:color w:val="000000"/>
            </w:rPr>
          </w:pPr>
        </w:p>
        <w:p w:rsidR="00FF79CA" w:rsidRDefault="00FF79CA">
          <w:pPr>
            <w:ind w:firstLine="720"/>
            <w:jc w:val="right"/>
          </w:pPr>
        </w:p>
        <w:p w:rsidR="00FF79CA" w:rsidRDefault="00FF79CA">
          <w:pPr>
            <w:ind w:firstLine="720"/>
            <w:jc w:val="right"/>
          </w:pPr>
        </w:p>
        <w:p w:rsidR="00FF79CA" w:rsidRDefault="00FF79CA">
          <w:pPr>
            <w:ind w:firstLine="720"/>
            <w:jc w:val="right"/>
          </w:pPr>
        </w:p>
      </w:tc>
    </w:tr>
  </w:tbl>
  <w:p w:rsidR="00FF79CA" w:rsidRDefault="00FF79C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F0386"/>
    <w:multiLevelType w:val="multilevel"/>
    <w:tmpl w:val="D75EC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8838B8"/>
    <w:multiLevelType w:val="multilevel"/>
    <w:tmpl w:val="3D4AA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9CA"/>
    <w:rsid w:val="00012E54"/>
    <w:rsid w:val="009E1F95"/>
    <w:rsid w:val="00E62B7D"/>
    <w:rsid w:val="00F74B0E"/>
    <w:rsid w:val="00FF7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A32E"/>
  <w15:docId w15:val="{2B5F2008-AE94-4F9B-8D97-5AB00B23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i/>
      <w:iCs/>
      <w:color w:val="0F4761"/>
      <w:sz w:val="22"/>
      <w:szCs w:val="22"/>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color w:val="0F4761"/>
      <w:sz w:val="22"/>
      <w:szCs w:val="22"/>
    </w:rPr>
  </w:style>
  <w:style w:type="paragraph" w:styleId="Heading6">
    <w:name w:val="heading 6"/>
    <w:basedOn w:val="Normal"/>
    <w:next w:val="Normal"/>
    <w:link w:val="Heading6Char"/>
    <w:uiPriority w:val="9"/>
    <w:semiHidden/>
    <w:unhideWhenUsed/>
    <w:qFormat/>
    <w:pPr>
      <w:keepNext/>
      <w:keepLines/>
      <w:spacing w:before="40" w:line="259" w:lineRule="auto"/>
      <w:outlineLvl w:val="5"/>
    </w:pPr>
    <w:rPr>
      <w:i/>
      <w:iCs/>
      <w:color w:val="595959"/>
      <w:sz w:val="22"/>
      <w:szCs w:val="22"/>
    </w:rPr>
  </w:style>
  <w:style w:type="paragraph" w:styleId="Heading7">
    <w:name w:val="heading 7"/>
    <w:basedOn w:val="Normal"/>
    <w:next w:val="Normal"/>
    <w:link w:val="Heading7Char"/>
    <w:uiPriority w:val="9"/>
    <w:semiHidden/>
    <w:unhideWhenUsed/>
    <w:qFormat/>
    <w:rsid w:val="001113E4"/>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1113E4"/>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1113E4"/>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113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3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3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3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3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3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3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3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3E4"/>
    <w:rPr>
      <w:rFonts w:eastAsiaTheme="majorEastAsia" w:cstheme="majorBidi"/>
      <w:color w:val="272727" w:themeColor="text1" w:themeTint="D8"/>
    </w:rPr>
  </w:style>
  <w:style w:type="character" w:customStyle="1" w:styleId="TitleChar">
    <w:name w:val="Title Char"/>
    <w:basedOn w:val="DefaultParagraphFont"/>
    <w:link w:val="Title"/>
    <w:uiPriority w:val="10"/>
    <w:rsid w:val="001113E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113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3E4"/>
    <w:pPr>
      <w:spacing w:before="160" w:after="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1113E4"/>
    <w:rPr>
      <w:i/>
      <w:iCs/>
      <w:color w:val="404040" w:themeColor="text1" w:themeTint="BF"/>
    </w:rPr>
  </w:style>
  <w:style w:type="paragraph" w:styleId="ListParagraph">
    <w:name w:val="List Paragraph"/>
    <w:basedOn w:val="Normal"/>
    <w:uiPriority w:val="34"/>
    <w:qFormat/>
    <w:rsid w:val="001113E4"/>
    <w:pPr>
      <w:spacing w:after="160" w:line="259" w:lineRule="auto"/>
      <w:ind w:left="720"/>
      <w:contextualSpacing/>
    </w:pPr>
    <w:rPr>
      <w:sz w:val="22"/>
      <w:szCs w:val="22"/>
    </w:rPr>
  </w:style>
  <w:style w:type="character" w:styleId="IntenseEmphasis">
    <w:name w:val="Intense Emphasis"/>
    <w:basedOn w:val="DefaultParagraphFont"/>
    <w:uiPriority w:val="21"/>
    <w:qFormat/>
    <w:rsid w:val="001113E4"/>
    <w:rPr>
      <w:i/>
      <w:iCs/>
      <w:color w:val="0F4761" w:themeColor="accent1" w:themeShade="BF"/>
    </w:rPr>
  </w:style>
  <w:style w:type="paragraph" w:styleId="IntenseQuote">
    <w:name w:val="Intense Quote"/>
    <w:basedOn w:val="Normal"/>
    <w:next w:val="Normal"/>
    <w:link w:val="IntenseQuoteChar"/>
    <w:uiPriority w:val="30"/>
    <w:qFormat/>
    <w:rsid w:val="001113E4"/>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1113E4"/>
    <w:rPr>
      <w:i/>
      <w:iCs/>
      <w:color w:val="0F4761" w:themeColor="accent1" w:themeShade="BF"/>
    </w:rPr>
  </w:style>
  <w:style w:type="character" w:styleId="IntenseReference">
    <w:name w:val="Intense Reference"/>
    <w:basedOn w:val="DefaultParagraphFont"/>
    <w:uiPriority w:val="32"/>
    <w:qFormat/>
    <w:rsid w:val="001113E4"/>
    <w:rPr>
      <w:b/>
      <w:bCs/>
      <w:smallCaps/>
      <w:color w:val="0F4761" w:themeColor="accent1" w:themeShade="BF"/>
      <w:spacing w:val="5"/>
    </w:rPr>
  </w:style>
  <w:style w:type="paragraph" w:styleId="Header">
    <w:name w:val="header"/>
    <w:basedOn w:val="Normal"/>
    <w:link w:val="HeaderChar"/>
    <w:uiPriority w:val="99"/>
    <w:unhideWhenUsed/>
    <w:rsid w:val="001113E4"/>
    <w:pPr>
      <w:tabs>
        <w:tab w:val="center" w:pos="4513"/>
        <w:tab w:val="right" w:pos="9026"/>
      </w:tabs>
    </w:pPr>
  </w:style>
  <w:style w:type="character" w:customStyle="1" w:styleId="HeaderChar">
    <w:name w:val="Header Char"/>
    <w:basedOn w:val="DefaultParagraphFont"/>
    <w:link w:val="Header"/>
    <w:uiPriority w:val="99"/>
    <w:rsid w:val="001113E4"/>
    <w:rPr>
      <w:sz w:val="24"/>
      <w:szCs w:val="24"/>
    </w:rPr>
  </w:style>
  <w:style w:type="paragraph" w:styleId="Footer">
    <w:name w:val="footer"/>
    <w:basedOn w:val="Normal"/>
    <w:link w:val="FooterChar"/>
    <w:uiPriority w:val="99"/>
    <w:unhideWhenUsed/>
    <w:rsid w:val="001113E4"/>
    <w:pPr>
      <w:tabs>
        <w:tab w:val="center" w:pos="4513"/>
        <w:tab w:val="right" w:pos="9026"/>
      </w:tabs>
    </w:pPr>
  </w:style>
  <w:style w:type="character" w:customStyle="1" w:styleId="FooterChar">
    <w:name w:val="Footer Char"/>
    <w:basedOn w:val="DefaultParagraphFont"/>
    <w:link w:val="Footer"/>
    <w:uiPriority w:val="99"/>
    <w:rsid w:val="001113E4"/>
    <w:rPr>
      <w:sz w:val="24"/>
      <w:szCs w:val="24"/>
    </w:rPr>
  </w:style>
  <w:style w:type="table" w:styleId="TableGrid">
    <w:name w:val="Table Grid"/>
    <w:basedOn w:val="TableNormal"/>
    <w:uiPriority w:val="39"/>
    <w:rsid w:val="00111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6492"/>
  </w:style>
  <w:style w:type="paragraph" w:styleId="Subtitle">
    <w:name w:val="Subtitle"/>
    <w:basedOn w:val="Normal"/>
    <w:next w:val="Normal"/>
    <w:link w:val="SubtitleChar"/>
    <w:uiPriority w:val="11"/>
    <w:qFormat/>
    <w:pPr>
      <w:spacing w:after="160" w:line="259" w:lineRule="auto"/>
    </w:pPr>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80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9VZgaY3oHSLrR19x4hHK/SWaw==">CgMxLjAyDmgubTdiN2M2aTczZ3dnMg5oLm1hdWg5eGxkcXZ4YTgAciExYldCd25VNUstbVRXQXhLTW5Ucnh6aVJYWVFPZy1vTEk=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553</Words>
  <Characters>3158</Characters>
  <Application>Microsoft Office Word</Application>
  <DocSecurity>0</DocSecurity>
  <Lines>26</Lines>
  <Paragraphs>7</Paragraphs>
  <ScaleCrop>false</ScaleCrop>
  <Company>Falkirk Council</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Laureen Thompson</dc:creator>
  <cp:lastModifiedBy>Darren Yeates</cp:lastModifiedBy>
  <cp:revision>5</cp:revision>
  <dcterms:created xsi:type="dcterms:W3CDTF">2025-06-03T07:19:00Z</dcterms:created>
  <dcterms:modified xsi:type="dcterms:W3CDTF">2026-03-12T09:33:00Z</dcterms:modified>
</cp:coreProperties>
</file>